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CF7B2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28"/>
        </w:rPr>
      </w:pPr>
      <w:bookmarkStart w:id="0" w:name="_Toc11310"/>
      <w:r>
        <w:rPr>
          <w:rFonts w:hint="eastAsia" w:ascii="宋体" w:hAnsi="宋体" w:eastAsia="宋体" w:cs="宋体"/>
          <w:b/>
          <w:sz w:val="28"/>
        </w:rPr>
        <w:t>安庆市第六人民医院打印机维保服务采购项目采购需求</w:t>
      </w:r>
      <w:bookmarkEnd w:id="0"/>
      <w:bookmarkStart w:id="2" w:name="_GoBack"/>
      <w:bookmarkEnd w:id="2"/>
    </w:p>
    <w:p w14:paraId="4DF7845B">
      <w:pPr>
        <w:spacing w:line="360" w:lineRule="auto"/>
        <w:ind w:firstLine="42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Cs w:val="21"/>
        </w:rPr>
        <w:t>一、商务要求：</w:t>
      </w:r>
    </w:p>
    <w:tbl>
      <w:tblPr>
        <w:tblStyle w:val="18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519"/>
      </w:tblGrid>
      <w:tr w14:paraId="7538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052A4FD7"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391" w:type="dxa"/>
            <w:vAlign w:val="center"/>
          </w:tcPr>
          <w:p w14:paraId="72A9B420">
            <w:pPr>
              <w:pStyle w:val="1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条款名称</w:t>
            </w:r>
          </w:p>
        </w:tc>
        <w:tc>
          <w:tcPr>
            <w:tcW w:w="5519" w:type="dxa"/>
            <w:vAlign w:val="center"/>
          </w:tcPr>
          <w:p w14:paraId="4D24296D">
            <w:pPr>
              <w:pStyle w:val="11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具体要求内容</w:t>
            </w:r>
          </w:p>
        </w:tc>
      </w:tr>
      <w:tr w14:paraId="58CB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08" w:type="dxa"/>
            <w:vAlign w:val="center"/>
          </w:tcPr>
          <w:p w14:paraId="05AD0D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391" w:type="dxa"/>
            <w:vAlign w:val="center"/>
          </w:tcPr>
          <w:p w14:paraId="1E681D2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付款方式</w:t>
            </w:r>
          </w:p>
        </w:tc>
        <w:tc>
          <w:tcPr>
            <w:tcW w:w="5519" w:type="dxa"/>
            <w:vAlign w:val="center"/>
          </w:tcPr>
          <w:p w14:paraId="4D3D7702">
            <w:pPr>
              <w:pStyle w:val="35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合同签订生效后，服务期满半年考核合格后支付合同款的50%，合同期满支付剩余50%费用。如服务期间考核不合格需扣除约定的相关费用或者直接终止合同。</w:t>
            </w:r>
          </w:p>
        </w:tc>
      </w:tr>
      <w:tr w14:paraId="5543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323FD75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391" w:type="dxa"/>
            <w:vAlign w:val="center"/>
          </w:tcPr>
          <w:p w14:paraId="1C7A01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服务地点</w:t>
            </w:r>
          </w:p>
        </w:tc>
        <w:tc>
          <w:tcPr>
            <w:tcW w:w="5519" w:type="dxa"/>
            <w:vAlign w:val="center"/>
          </w:tcPr>
          <w:p w14:paraId="40C991A5">
            <w:pPr>
              <w:pStyle w:val="35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采购人指定地点</w:t>
            </w:r>
          </w:p>
        </w:tc>
      </w:tr>
      <w:tr w14:paraId="4D5D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20A4F9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391" w:type="dxa"/>
            <w:vAlign w:val="center"/>
          </w:tcPr>
          <w:p w14:paraId="301539A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服务期限</w:t>
            </w:r>
          </w:p>
        </w:tc>
        <w:tc>
          <w:tcPr>
            <w:tcW w:w="5519" w:type="dxa"/>
            <w:vAlign w:val="center"/>
          </w:tcPr>
          <w:p w14:paraId="204FCBC2">
            <w:pPr>
              <w:pStyle w:val="35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服务期限一年</w:t>
            </w:r>
          </w:p>
        </w:tc>
      </w:tr>
    </w:tbl>
    <w:p w14:paraId="42652DA9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1" w:name="_Toc18998"/>
      <w:r>
        <w:rPr>
          <w:rFonts w:hint="eastAsia" w:ascii="宋体" w:hAnsi="宋体" w:eastAsia="宋体" w:cs="宋体"/>
          <w:b/>
          <w:bCs/>
          <w:szCs w:val="21"/>
        </w:rPr>
        <w:t>二、</w:t>
      </w:r>
      <w:bookmarkEnd w:id="1"/>
      <w:r>
        <w:rPr>
          <w:rFonts w:hint="eastAsia" w:ascii="宋体" w:hAnsi="宋体" w:eastAsia="宋体" w:cs="宋体"/>
          <w:b/>
          <w:bCs/>
          <w:szCs w:val="21"/>
        </w:rPr>
        <w:t>打印机清单</w:t>
      </w:r>
    </w:p>
    <w:tbl>
      <w:tblPr>
        <w:tblStyle w:val="18"/>
        <w:tblW w:w="90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5475"/>
        <w:gridCol w:w="2020"/>
      </w:tblGrid>
      <w:tr w14:paraId="04629AE9">
        <w:trPr>
          <w:trHeight w:val="283" w:hRule="atLeast"/>
          <w:tblHeader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2F085C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38A2F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06C71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14:paraId="5FF5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3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6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AR 540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5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1DFE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E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5B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Brother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8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14:paraId="68A7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F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C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BROTHER MFC-7340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E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0FFE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2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F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BROTHER MFC-7360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4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1DB0B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6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4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DPK 300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A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C5C1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C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7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DS 7830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1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A9C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E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0A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EPSON L130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DC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2103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1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5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1005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9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4C426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45B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C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1007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7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860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0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D8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1020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F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</w:tr>
      <w:tr w14:paraId="3FA3B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4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86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108A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C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14:paraId="4F9C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6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1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1108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8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</w:tr>
      <w:tr w14:paraId="4867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3A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2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2035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9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15AE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9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0F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213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A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6C3A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6D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14B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329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5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1998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BC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2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CP 1025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016DB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1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6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Laser NS   MFP 1005c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F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3F96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D5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D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LaserJet Enterprise MFP M431f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C9C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4B819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A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6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LaserJet M1005 MFP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E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25C0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9A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E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LaserJet MFP M233dw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A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4609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E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7C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LaserJet Pro MFP M427dw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1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7F2EE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2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C1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M108N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F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0F97E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2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9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MPF 136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C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1A3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A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0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HP SmartTank 519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1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CB0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B4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0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KONIC MINOLTA bizhub 226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1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2F95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4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2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mfc7360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1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71E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FE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6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TOSHIBA eSTUDIO 3025AC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F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0D4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8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03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ZEBRA GK888t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5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73F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8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E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奔图 CP1100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6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411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D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4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富士通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9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271CD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1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D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惠普1000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4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18E4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5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C5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美能达185e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5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14:paraId="6912F799">
      <w:pPr>
        <w:spacing w:line="360" w:lineRule="auto"/>
        <w:outlineLvl w:val="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服务内容：</w:t>
      </w:r>
    </w:p>
    <w:p w14:paraId="2930CBE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（一）服务范围：医院所有在用打印机，包括一般行政日常使用的打印、临床和医 </w:t>
      </w:r>
    </w:p>
    <w:p w14:paraId="6846450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疗使用的特殊打印机，以及在合同有效期内新增加的打印机设备。 </w:t>
      </w:r>
    </w:p>
    <w:p w14:paraId="7B0FFD9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（二）服务内容：硬件维修、耗材更换、系统调试、定期巡检（每月 1 次）、紧急 </w:t>
      </w:r>
    </w:p>
    <w:p w14:paraId="49E78BE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响应（1 小时内到场）。 </w:t>
      </w:r>
    </w:p>
    <w:p w14:paraId="30E907C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（三）专职服务：至少1 名专职工程师，负责打印耗材的更换和设备的维护，确保 </w:t>
      </w:r>
    </w:p>
    <w:p w14:paraId="3313F50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重点科室（如急诊、放射科）优先响应。 </w:t>
      </w:r>
    </w:p>
    <w:p w14:paraId="1CADFB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（四）备件管理：建立院级备件库，常备高故障率配件（如打印头、进纸器），要 </w:t>
      </w:r>
    </w:p>
    <w:p w14:paraId="31209A9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求原厂或认证替代品，质保期不低于3 年。 </w:t>
      </w:r>
    </w:p>
    <w:p w14:paraId="5E17C624">
      <w:pPr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采取费用包干方式，包括但不限于人工费、配件费用、维修费用、硒鼓与碳粉等耗材费用等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 w14:paraId="5BE31B46">
      <w:pPr>
        <w:rPr>
          <w:rFonts w:hint="eastAsia" w:ascii="宋体" w:hAnsi="宋体" w:eastAsia="宋体" w:cs="宋体"/>
          <w:color w:val="000000"/>
          <w:szCs w:val="21"/>
        </w:rPr>
      </w:pPr>
    </w:p>
    <w:tbl>
      <w:tblPr>
        <w:tblStyle w:val="18"/>
        <w:tblW w:w="10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654"/>
        <w:gridCol w:w="2784"/>
        <w:gridCol w:w="1976"/>
        <w:gridCol w:w="998"/>
      </w:tblGrid>
      <w:tr w14:paraId="2A4A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0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打印机运维项目考核表</w:t>
            </w:r>
          </w:p>
        </w:tc>
      </w:tr>
      <w:tr w14:paraId="521F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评分标准（满分100分）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2424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故障响应时效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故障响应时间（从报修到响应）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≤30分钟：20分；30-60分钟：10分；&gt;60分钟：5分；未响应：0分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工单系统记录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0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E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故障修复率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故障修复成功率（修复数/总报修数）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3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≥90%：15分；80%-90%：10分；&lt;80%：5分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工单系统、客户反馈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4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A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设备巡检完成率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定期巡检完成情况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1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100%完成：10分；每遗漏1次扣2分，扣完为止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巡检记录表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4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2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客户满意度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客户评价平均分（1-5分制）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平均≥4.5：15分；4.0-4.4：10分；3.5-3.9：5分；&lt;3.5：0分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客户满意度调查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5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服务规范性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是否按标准流程操作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完全合规：10分；每发现1次违规扣3分（如未填写工单、未测试修复结果）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抽查记录、工单完整性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B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投诉次数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客户投诉次数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1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0次：10分；每1次投诉扣2分（投诉成立则额外扣3分）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投诉记录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3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5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数据安全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是否清除打印机缓存/敏感信息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完全清除：10分；未清除导致信息泄露：0分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抽查记录、安全审计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B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1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操作安全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是否遵守安全操作规范（如断电操作）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完全合规：10分；每发现1次违规扣2分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现场检查记录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4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8439AB">
      <w:pPr>
        <w:rPr>
          <w:rFonts w:hint="eastAsia" w:ascii="宋体" w:hAnsi="宋体" w:eastAsia="宋体" w:cs="宋体"/>
          <w:color w:val="000000"/>
          <w:szCs w:val="21"/>
        </w:rPr>
      </w:pPr>
    </w:p>
    <w:p w14:paraId="11A8C587">
      <w:pPr>
        <w:rPr>
          <w:rFonts w:hint="eastAsia" w:ascii="宋体" w:hAnsi="宋体" w:eastAsia="宋体" w:cs="宋体"/>
          <w:color w:val="000000"/>
          <w:szCs w:val="21"/>
        </w:rPr>
      </w:pPr>
    </w:p>
    <w:p w14:paraId="5AC853C2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说明：</w:t>
      </w:r>
      <w:r>
        <w:rPr>
          <w:rFonts w:hint="eastAsia" w:ascii="宋体" w:hAnsi="宋体" w:eastAsia="宋体" w:cs="宋体"/>
          <w:sz w:val="24"/>
          <w:lang w:eastAsia="zh-CN"/>
        </w:rPr>
        <w:t>1、运维服务质量考核</w:t>
      </w:r>
    </w:p>
    <w:p w14:paraId="0823879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采购方将成立专门的考核小组每季对运维服务质量进行考核，满分为 100 分，在运维周期结束后，用户对运维服务质量进行最终考核。</w:t>
      </w:r>
      <w:r>
        <w:rPr>
          <w:rFonts w:hint="eastAsia" w:ascii="宋体" w:hAnsi="宋体" w:eastAsia="宋体" w:cs="宋体"/>
          <w:sz w:val="24"/>
        </w:rPr>
        <w:t>具体考核项目如下：</w:t>
      </w:r>
    </w:p>
    <w:p w14:paraId="00643A7E">
      <w:pPr>
        <w:spacing w:line="360" w:lineRule="auto"/>
        <w:ind w:firstLine="43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日常考核项目（100 分）</w:t>
      </w:r>
    </w:p>
    <w:p w14:paraId="138269C0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备品备件考核。中标人须确保承诺提供的备品备件的真实、完整、可用。</w:t>
      </w:r>
    </w:p>
    <w:p w14:paraId="1FD9ECA1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故障处置考核。运维响应时间和硬件、耗材维保质量。</w:t>
      </w:r>
    </w:p>
    <w:p w14:paraId="62D88887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</w:p>
    <w:p w14:paraId="5CB6B174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日常巡检考核。要求中标人对运维范围内设备进行定期巡检，并向采购人提交巡检报告。</w:t>
      </w:r>
    </w:p>
    <w:p w14:paraId="2D194FA8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服务人员考核。根据服务人员在工作中的责任心、工作态度、工作作风、工作能力  等酌情打分。</w:t>
      </w:r>
    </w:p>
    <w:p w14:paraId="65434257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2、 运维服务考核结果运用</w:t>
      </w:r>
    </w:p>
    <w:p w14:paraId="457A5074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（1）每季不定期对运维服务质量进行考核，考核项目及结果参照服务质量考核要求，若发现日常运维存在问题采购人将告知中标人进行整改，并出相应的整改方案。</w:t>
      </w:r>
    </w:p>
    <w:p w14:paraId="5B01E523">
      <w:pPr>
        <w:spacing w:line="360" w:lineRule="auto"/>
        <w:ind w:firstLine="435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（2）每半年运维周期考核不合格的（未达到 80 分），采购人按招标文件相关规定要求中标人限期整改，整改不符合采购人要求的，采购人有权终止合同。</w:t>
      </w:r>
    </w:p>
    <w:p w14:paraId="5B904E5D">
      <w:pPr>
        <w:pStyle w:val="23"/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9CE2D">
    <w:pPr>
      <w:pStyle w:val="13"/>
      <w:rPr>
        <w:rFonts w:asciiTheme="minorEastAsia" w:hAnsiTheme="minorEastAsia" w:eastAsiaTheme="minor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1BF0A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1BF0A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08318">
    <w:pPr>
      <w:pStyle w:val="14"/>
      <w:jc w:val="left"/>
      <w:rPr>
        <w:rFonts w:asciiTheme="minorEastAsia" w:hAnsiTheme="minorEastAsia"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  <w:docVar w:name="KSO_WPS_MARK_KEY" w:val="4a45ab40-5b30-47ee-a78d-4776a2823ef0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1C65BC2"/>
    <w:rsid w:val="04BB2BD5"/>
    <w:rsid w:val="051D553B"/>
    <w:rsid w:val="053C1368"/>
    <w:rsid w:val="05493AC0"/>
    <w:rsid w:val="0588202D"/>
    <w:rsid w:val="08D46446"/>
    <w:rsid w:val="092E1CF8"/>
    <w:rsid w:val="0C9B54A4"/>
    <w:rsid w:val="0C9E15FB"/>
    <w:rsid w:val="0E01406D"/>
    <w:rsid w:val="0FE760C4"/>
    <w:rsid w:val="100763CA"/>
    <w:rsid w:val="103017E1"/>
    <w:rsid w:val="13B2765F"/>
    <w:rsid w:val="13BB11C7"/>
    <w:rsid w:val="151E7C1B"/>
    <w:rsid w:val="19647F42"/>
    <w:rsid w:val="1B676F82"/>
    <w:rsid w:val="1BBC6F25"/>
    <w:rsid w:val="1C1206E1"/>
    <w:rsid w:val="1E6105A6"/>
    <w:rsid w:val="1F874AC5"/>
    <w:rsid w:val="1FD565B9"/>
    <w:rsid w:val="216A2D02"/>
    <w:rsid w:val="225362A6"/>
    <w:rsid w:val="22D84291"/>
    <w:rsid w:val="2374024F"/>
    <w:rsid w:val="23BA756A"/>
    <w:rsid w:val="25EC698F"/>
    <w:rsid w:val="266F60A8"/>
    <w:rsid w:val="2BC716AB"/>
    <w:rsid w:val="2DFB722A"/>
    <w:rsid w:val="2EB5074D"/>
    <w:rsid w:val="2F647967"/>
    <w:rsid w:val="33B84876"/>
    <w:rsid w:val="362D602F"/>
    <w:rsid w:val="36B5083C"/>
    <w:rsid w:val="38023D7A"/>
    <w:rsid w:val="38236898"/>
    <w:rsid w:val="3A6C704C"/>
    <w:rsid w:val="3AF30ADD"/>
    <w:rsid w:val="3C4217D6"/>
    <w:rsid w:val="3C806A23"/>
    <w:rsid w:val="3DD3049C"/>
    <w:rsid w:val="3E0858C1"/>
    <w:rsid w:val="3EF83AEE"/>
    <w:rsid w:val="41DF30A6"/>
    <w:rsid w:val="46E24E21"/>
    <w:rsid w:val="4733009B"/>
    <w:rsid w:val="47B72984"/>
    <w:rsid w:val="48152B75"/>
    <w:rsid w:val="4A4F05A7"/>
    <w:rsid w:val="4C97358B"/>
    <w:rsid w:val="4D8B7271"/>
    <w:rsid w:val="4F4E164A"/>
    <w:rsid w:val="4F726768"/>
    <w:rsid w:val="520D0D06"/>
    <w:rsid w:val="528C19BA"/>
    <w:rsid w:val="535605B7"/>
    <w:rsid w:val="56956D89"/>
    <w:rsid w:val="57E2776B"/>
    <w:rsid w:val="585D4B06"/>
    <w:rsid w:val="5A6F41D6"/>
    <w:rsid w:val="5C9A1AC5"/>
    <w:rsid w:val="5CF56F3C"/>
    <w:rsid w:val="5E192D5D"/>
    <w:rsid w:val="5E4374EB"/>
    <w:rsid w:val="5EDB2B44"/>
    <w:rsid w:val="5F59405B"/>
    <w:rsid w:val="601B366F"/>
    <w:rsid w:val="60BE74F3"/>
    <w:rsid w:val="633B49C5"/>
    <w:rsid w:val="641B0F4D"/>
    <w:rsid w:val="64F54B95"/>
    <w:rsid w:val="65135A3B"/>
    <w:rsid w:val="66BC16DF"/>
    <w:rsid w:val="694A43FB"/>
    <w:rsid w:val="6D2277DE"/>
    <w:rsid w:val="6E600670"/>
    <w:rsid w:val="6EB92AF8"/>
    <w:rsid w:val="70A43B43"/>
    <w:rsid w:val="7103456C"/>
    <w:rsid w:val="721E7C61"/>
    <w:rsid w:val="723A795C"/>
    <w:rsid w:val="74000C22"/>
    <w:rsid w:val="74270879"/>
    <w:rsid w:val="769449CE"/>
    <w:rsid w:val="7791130C"/>
    <w:rsid w:val="77D377BB"/>
    <w:rsid w:val="79056526"/>
    <w:rsid w:val="79400F1B"/>
    <w:rsid w:val="79A214B0"/>
    <w:rsid w:val="79C313D9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next w:val="5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0"/>
    <w:autoRedefine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 w:cs="Arial"/>
      <w:sz w:val="24"/>
      <w:szCs w:val="24"/>
    </w:rPr>
  </w:style>
  <w:style w:type="paragraph" w:styleId="11">
    <w:name w:val="Plain Text"/>
    <w:basedOn w:val="1"/>
    <w:qFormat/>
    <w:uiPriority w:val="99"/>
    <w:rPr>
      <w:rFonts w:ascii="宋体" w:hAnsi="Courier New" w:eastAsiaTheme="minorEastAsia" w:cstheme="minorBidi"/>
      <w:szCs w:val="22"/>
    </w:rPr>
  </w:style>
  <w:style w:type="paragraph" w:styleId="12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13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8"/>
    <w:autoRedefine/>
    <w:qFormat/>
    <w:uiPriority w:val="0"/>
    <w:pPr>
      <w:ind w:firstLine="420" w:firstLineChars="100"/>
    </w:pPr>
  </w:style>
  <w:style w:type="paragraph" w:styleId="17">
    <w:name w:val="Body Text First Indent 2"/>
    <w:basedOn w:val="9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9">
    <w:name w:val="Table Grid"/>
    <w:basedOn w:val="1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模板普通正文"/>
    <w:autoRedefine/>
    <w:qFormat/>
    <w:uiPriority w:val="0"/>
    <w:pPr>
      <w:widowControl w:val="0"/>
      <w:spacing w:beforeLines="50" w:after="10"/>
      <w:ind w:firstLine="490" w:firstLineChars="175"/>
    </w:pPr>
    <w:rPr>
      <w:rFonts w:ascii="Calibri" w:hAnsi="Calibri" w:eastAsia="宋体" w:cs="Times New Roman"/>
      <w:kern w:val="2"/>
      <w:szCs w:val="22"/>
      <w:lang w:val="en-US" w:eastAsia="zh-CN" w:bidi="ar-SA"/>
    </w:rPr>
  </w:style>
  <w:style w:type="paragraph" w:customStyle="1" w:styleId="2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4">
    <w:name w:val="页眉 字符"/>
    <w:basedOn w:val="20"/>
    <w:link w:val="14"/>
    <w:autoRedefine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autoRedefine/>
    <w:qFormat/>
    <w:uiPriority w:val="99"/>
    <w:rPr>
      <w:sz w:val="18"/>
      <w:szCs w:val="18"/>
    </w:rPr>
  </w:style>
  <w:style w:type="character" w:customStyle="1" w:styleId="26">
    <w:name w:val="UserStyle_1"/>
    <w:autoRedefine/>
    <w:semiHidden/>
    <w:qFormat/>
    <w:uiPriority w:val="0"/>
  </w:style>
  <w:style w:type="character" w:customStyle="1" w:styleId="27">
    <w:name w:val="UserStyle_7"/>
    <w:autoRedefine/>
    <w:qFormat/>
    <w:uiPriority w:val="0"/>
  </w:style>
  <w:style w:type="character" w:customStyle="1" w:styleId="28">
    <w:name w:val="NormalCharacter"/>
    <w:autoRedefine/>
    <w:semiHidden/>
    <w:qFormat/>
    <w:uiPriority w:val="0"/>
  </w:style>
  <w:style w:type="paragraph" w:customStyle="1" w:styleId="29">
    <w:name w:val="UserStyle_23"/>
    <w:basedOn w:val="1"/>
    <w:autoRedefine/>
    <w:qFormat/>
    <w:uiPriority w:val="0"/>
    <w:pPr>
      <w:widowControl/>
      <w:snapToGrid w:val="0"/>
      <w:jc w:val="left"/>
      <w:textAlignment w:val="baseline"/>
    </w:pPr>
    <w:rPr>
      <w:rFonts w:ascii="Arial" w:hAnsi="Arial" w:eastAsia="Arial"/>
      <w:color w:val="000000"/>
      <w:kern w:val="0"/>
      <w:szCs w:val="21"/>
    </w:rPr>
  </w:style>
  <w:style w:type="paragraph" w:customStyle="1" w:styleId="30">
    <w:name w:val="List Paragraph"/>
    <w:basedOn w:val="1"/>
    <w:qFormat/>
    <w:uiPriority w:val="99"/>
    <w:pPr>
      <w:spacing w:before="23"/>
      <w:ind w:left="1040" w:firstLine="420"/>
    </w:pPr>
  </w:style>
  <w:style w:type="paragraph" w:customStyle="1" w:styleId="31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2">
    <w:name w:val="正文缩进HS-正文1"/>
    <w:basedOn w:val="1"/>
    <w:qFormat/>
    <w:uiPriority w:val="0"/>
    <w:pPr>
      <w:adjustRightInd w:val="0"/>
      <w:spacing w:line="480" w:lineRule="exact"/>
      <w:jc w:val="center"/>
    </w:pPr>
    <w:rPr>
      <w:rFonts w:ascii="宋体" w:hAnsi="Times New Roman" w:eastAsia="宋体" w:cs="Times New Roman"/>
      <w:kern w:val="0"/>
      <w:sz w:val="24"/>
    </w:rPr>
  </w:style>
  <w:style w:type="paragraph" w:customStyle="1" w:styleId="33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  <w:style w:type="paragraph" w:customStyle="1" w:styleId="34">
    <w:name w:val="Char Char Char Char Char Char Char1 Char"/>
    <w:basedOn w:val="1"/>
    <w:autoRedefine/>
    <w:qFormat/>
    <w:uiPriority w:val="0"/>
    <w:rPr>
      <w:rFonts w:ascii="Arial" w:hAnsi="Arial" w:eastAsia="宋体" w:cs="Arial"/>
      <w:sz w:val="24"/>
    </w:rPr>
  </w:style>
  <w:style w:type="paragraph" w:customStyle="1" w:styleId="35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884</Characters>
  <Lines>4</Lines>
  <Paragraphs>1</Paragraphs>
  <TotalTime>0</TotalTime>
  <ScaleCrop>false</ScaleCrop>
  <LinksUpToDate>false</LinksUpToDate>
  <CharactersWithSpaces>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王宝宜</cp:lastModifiedBy>
  <cp:lastPrinted>2024-12-15T01:01:00Z</cp:lastPrinted>
  <dcterms:modified xsi:type="dcterms:W3CDTF">2025-05-03T23:52:55Z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BF640DF5DB474DDD9AF14144EDD51816_13</vt:lpwstr>
  </property>
  <property fmtid="{D5CDD505-2E9C-101B-9397-08002B2CF9AE}" pid="4" name="KSOTemplateDocerSaveRecord">
    <vt:lpwstr>eyJoZGlkIjoiYjdjYTVmNmNmMDQzNzYxOWE0NDM1NTk2M2JmZDMxNDUiLCJ1c2VySWQiOiI1NjQ3ODk3NjUifQ==</vt:lpwstr>
  </property>
</Properties>
</file>