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190A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采购需求</w:t>
      </w:r>
    </w:p>
    <w:p w14:paraId="68FDBFB1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18B1709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bookmarkStart w:id="0" w:name="_Toc4514"/>
      <w:r>
        <w:rPr>
          <w:rFonts w:hint="eastAsia" w:ascii="宋体" w:hAnsi="宋体" w:eastAsia="宋体" w:cs="宋体"/>
          <w:sz w:val="24"/>
          <w:szCs w:val="24"/>
        </w:rPr>
        <w:t>1.本采购需求中提出的服务方案仅为参考，如无明确限制，供应商可以进行优化，提供满足采购人实际需要的更优（或者性能实质上不低于的）服务方案，且此方案须经谈判小组评审认可。</w:t>
      </w:r>
    </w:p>
    <w:p w14:paraId="484B33EE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2D57C03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3B93BBF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22130AF1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3.如采购人允许采用分包方式履行合同的，应当明确可以分包履行的相关内容。</w:t>
      </w:r>
    </w:p>
    <w:p w14:paraId="2B27DBFB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1" w:name="_Toc24918"/>
      <w:bookmarkStart w:id="2" w:name="_Toc24499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0"/>
      <w:bookmarkEnd w:id="1"/>
      <w:bookmarkEnd w:id="2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13FD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14A5B5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14:paraId="5D2B6FAB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3344EDBA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47E8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2A418A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14:paraId="27C74824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49DC203D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每年服务结束后支付合同价款的30%，三年服务结束后一次性支付余额。</w:t>
            </w:r>
          </w:p>
        </w:tc>
      </w:tr>
      <w:tr w14:paraId="45B1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DD3A7BE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14:paraId="762CB9E8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003E71AD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安庆市第六人民医院指定地点。</w:t>
            </w:r>
          </w:p>
        </w:tc>
      </w:tr>
      <w:tr w14:paraId="005C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1AB8493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14:paraId="37B7C8E1">
            <w:pPr>
              <w:pStyle w:val="1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04758A49">
            <w:pPr>
              <w:pStyle w:val="1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合同签订后3年。</w:t>
            </w:r>
          </w:p>
        </w:tc>
      </w:tr>
    </w:tbl>
    <w:p w14:paraId="2864362C">
      <w:pPr>
        <w:spacing w:line="360" w:lineRule="auto"/>
        <w:ind w:firstLine="482" w:firstLineChars="200"/>
        <w:outlineLvl w:val="1"/>
        <w:rPr>
          <w:rFonts w:ascii="宋体" w:hAnsi="宋体" w:eastAsia="宋体" w:cs="宋体"/>
          <w:b/>
          <w:sz w:val="24"/>
          <w:szCs w:val="24"/>
        </w:rPr>
      </w:pPr>
      <w:bookmarkStart w:id="3" w:name="_Toc14453"/>
      <w:bookmarkStart w:id="4" w:name="_Toc12926"/>
      <w:bookmarkStart w:id="5" w:name="_Toc9389"/>
      <w:bookmarkStart w:id="6" w:name="_Hlk16461016"/>
      <w:r>
        <w:rPr>
          <w:rFonts w:hint="eastAsia" w:ascii="宋体" w:hAnsi="宋体" w:eastAsia="宋体" w:cs="宋体"/>
          <w:b/>
          <w:sz w:val="24"/>
          <w:szCs w:val="24"/>
        </w:rPr>
        <w:t>二、项目概况</w:t>
      </w:r>
      <w:bookmarkEnd w:id="3"/>
      <w:bookmarkEnd w:id="4"/>
      <w:bookmarkEnd w:id="5"/>
    </w:p>
    <w:p w14:paraId="13912B4F">
      <w:pPr>
        <w:spacing w:line="400" w:lineRule="exact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本次采购内容为购置OA办公系统维保服务及预览服务，包含OA系统维护、企业微信系统维护。</w:t>
      </w:r>
    </w:p>
    <w:p w14:paraId="5E8B9D6D">
      <w:pPr>
        <w:adjustRightInd w:val="0"/>
        <w:snapToGrid w:val="0"/>
        <w:spacing w:line="440" w:lineRule="exact"/>
        <w:ind w:firstLine="482" w:firstLineChars="200"/>
        <w:jc w:val="left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bookmarkStart w:id="7" w:name="_Toc5248"/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</w:t>
      </w:r>
      <w:bookmarkEnd w:id="7"/>
    </w:p>
    <w:p w14:paraId="4BE5309E">
      <w:pPr>
        <w:numPr>
          <w:ilvl w:val="0"/>
          <w:numId w:val="1"/>
        </w:numPr>
        <w:adjustRightInd w:val="0"/>
        <w:snapToGrid w:val="0"/>
        <w:spacing w:line="440" w:lineRule="exact"/>
        <w:jc w:val="left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成交供应商在服务期内完成对医院OA办公系统维保服务及预览服务，包含OA系统维护、企业微信系统维护、预览服务；</w:t>
      </w:r>
    </w:p>
    <w:p w14:paraId="4990E8FC">
      <w:pPr>
        <w:numPr>
          <w:ilvl w:val="0"/>
          <w:numId w:val="1"/>
        </w:numPr>
        <w:adjustRightInd w:val="0"/>
        <w:snapToGrid w:val="0"/>
        <w:spacing w:line="440" w:lineRule="exact"/>
        <w:jc w:val="left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采购人OA办公系统及预览在使用过程中出现任何技术疑问或发现运行故障，成交供应商在接到通知后30分钟内响应，2小时内完成维保服务，以确保不影响医院正常工作。</w:t>
      </w:r>
    </w:p>
    <w:bookmarkEnd w:id="6"/>
    <w:p w14:paraId="5A25F8B6">
      <w:pPr>
        <w:spacing w:line="240" w:lineRule="auto"/>
        <w:rPr>
          <w:rFonts w:hint="default" w:ascii="宋体" w:hAnsi="宋体" w:eastAsia="宋体" w:cs="宋体"/>
          <w:bCs/>
          <w:color w:val="FF0000"/>
          <w:sz w:val="32"/>
          <w:szCs w:val="32"/>
          <w:u w:val="none"/>
          <w:lang w:val="en-US" w:eastAsia="zh-CN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61504"/>
    <w:multiLevelType w:val="singleLevel"/>
    <w:tmpl w:val="89E6150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OGFlOTFhMTc5NTVlZjg1MjRjOTZhYmJlOTM4MDkifQ=="/>
  </w:docVars>
  <w:rsids>
    <w:rsidRoot w:val="00010C51"/>
    <w:rsid w:val="00010C51"/>
    <w:rsid w:val="000646A7"/>
    <w:rsid w:val="00076417"/>
    <w:rsid w:val="000A6479"/>
    <w:rsid w:val="001D150F"/>
    <w:rsid w:val="001D7216"/>
    <w:rsid w:val="0028178C"/>
    <w:rsid w:val="00430906"/>
    <w:rsid w:val="004762DF"/>
    <w:rsid w:val="0049237E"/>
    <w:rsid w:val="005B3DA1"/>
    <w:rsid w:val="005B5118"/>
    <w:rsid w:val="005E0690"/>
    <w:rsid w:val="005E6FD6"/>
    <w:rsid w:val="00654E51"/>
    <w:rsid w:val="00664687"/>
    <w:rsid w:val="006C650C"/>
    <w:rsid w:val="006E6249"/>
    <w:rsid w:val="006F1AC2"/>
    <w:rsid w:val="00716BBE"/>
    <w:rsid w:val="00776122"/>
    <w:rsid w:val="00794219"/>
    <w:rsid w:val="007F5E82"/>
    <w:rsid w:val="0082326A"/>
    <w:rsid w:val="008342CE"/>
    <w:rsid w:val="00863A66"/>
    <w:rsid w:val="00896CB4"/>
    <w:rsid w:val="008D3460"/>
    <w:rsid w:val="008E6B12"/>
    <w:rsid w:val="00917169"/>
    <w:rsid w:val="00934218"/>
    <w:rsid w:val="00974680"/>
    <w:rsid w:val="00997BD9"/>
    <w:rsid w:val="009F74AF"/>
    <w:rsid w:val="00A4660A"/>
    <w:rsid w:val="00B642DE"/>
    <w:rsid w:val="00BC1EC9"/>
    <w:rsid w:val="00CC0B7A"/>
    <w:rsid w:val="00CC62D0"/>
    <w:rsid w:val="00CD4957"/>
    <w:rsid w:val="00D11E0E"/>
    <w:rsid w:val="00D876A1"/>
    <w:rsid w:val="00D97714"/>
    <w:rsid w:val="00E91143"/>
    <w:rsid w:val="00E97D38"/>
    <w:rsid w:val="00EA49CB"/>
    <w:rsid w:val="034E6D0B"/>
    <w:rsid w:val="06A86E3F"/>
    <w:rsid w:val="07BA4739"/>
    <w:rsid w:val="0AA94594"/>
    <w:rsid w:val="0ED17DA0"/>
    <w:rsid w:val="1086713A"/>
    <w:rsid w:val="135F064C"/>
    <w:rsid w:val="139C222E"/>
    <w:rsid w:val="16D86CD1"/>
    <w:rsid w:val="1A2B4094"/>
    <w:rsid w:val="1FED1D1A"/>
    <w:rsid w:val="20130262"/>
    <w:rsid w:val="2032282C"/>
    <w:rsid w:val="203D250F"/>
    <w:rsid w:val="20931C4F"/>
    <w:rsid w:val="21B97D7C"/>
    <w:rsid w:val="22240F8D"/>
    <w:rsid w:val="24595CC8"/>
    <w:rsid w:val="26235823"/>
    <w:rsid w:val="279810A2"/>
    <w:rsid w:val="2DC2219E"/>
    <w:rsid w:val="2DD318C1"/>
    <w:rsid w:val="2EC11750"/>
    <w:rsid w:val="2EFF695E"/>
    <w:rsid w:val="32580D5B"/>
    <w:rsid w:val="37EA23C0"/>
    <w:rsid w:val="3BFE582E"/>
    <w:rsid w:val="3CED4023"/>
    <w:rsid w:val="409328BD"/>
    <w:rsid w:val="41227168"/>
    <w:rsid w:val="41BE7411"/>
    <w:rsid w:val="49A876EA"/>
    <w:rsid w:val="4A1B5BC0"/>
    <w:rsid w:val="4ED80C18"/>
    <w:rsid w:val="546257F6"/>
    <w:rsid w:val="55FF1F3C"/>
    <w:rsid w:val="5BE05AFB"/>
    <w:rsid w:val="5C7934D8"/>
    <w:rsid w:val="5DC539C0"/>
    <w:rsid w:val="5DD1419D"/>
    <w:rsid w:val="615946D9"/>
    <w:rsid w:val="67903754"/>
    <w:rsid w:val="68394017"/>
    <w:rsid w:val="74D2445C"/>
    <w:rsid w:val="770340EE"/>
    <w:rsid w:val="778221C6"/>
    <w:rsid w:val="7A52049B"/>
    <w:rsid w:val="7BA00A2B"/>
    <w:rsid w:val="7C007078"/>
    <w:rsid w:val="7CF96306"/>
    <w:rsid w:val="7E5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6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6">
    <w:name w:val="纯文本 字符"/>
    <w:basedOn w:val="11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8">
    <w:name w:val="D&amp;L"/>
    <w:basedOn w:val="8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13</Characters>
  <Lines>2</Lines>
  <Paragraphs>1</Paragraphs>
  <TotalTime>0</TotalTime>
  <ScaleCrop>false</ScaleCrop>
  <LinksUpToDate>false</LinksUpToDate>
  <CharactersWithSpaces>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2020-10-22T01:09:00Z</dcterms:created>
  <dc:creator>Administrator</dc:creator>
  <cp:lastModifiedBy>王宝宜</cp:lastModifiedBy>
  <cp:lastPrinted>2026-03-26T00:05:00Z</cp:lastPrinted>
  <dcterms:modified xsi:type="dcterms:W3CDTF">2026-05-05T00:14:53Z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C2BC98497C3747999411FFCD56C6BEA7_13</vt:lpwstr>
  </property>
  <property fmtid="{D5CDD505-2E9C-101B-9397-08002B2CF9AE}" pid="4" name="KSOTemplateDocerSaveRecord">
    <vt:lpwstr>eyJoZGlkIjoiM2ZkNzA0YTVjYTVhYTU3YTJkMmQwOGM0MjFmYjEwMzIiLCJ1c2VySWQiOiI1NjQ3ODk3NjUifQ==</vt:lpwstr>
  </property>
</Properties>
</file>